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F31DF">
      <w:pPr>
        <w:spacing w:line="276" w:lineRule="auto"/>
        <w:ind w:firstLine="465"/>
        <w:jc w:val="center"/>
        <w:rPr>
          <w:b/>
          <w:szCs w:val="21"/>
        </w:rPr>
      </w:pPr>
      <w:r>
        <w:rPr>
          <w:rFonts w:hint="eastAsia"/>
          <w:b/>
          <w:szCs w:val="21"/>
        </w:rPr>
        <w:t>大连医科大学附属第二医院伦理委员会</w:t>
      </w:r>
    </w:p>
    <w:p w14:paraId="36A92303">
      <w:pPr>
        <w:spacing w:line="276" w:lineRule="auto"/>
        <w:ind w:firstLine="465"/>
        <w:jc w:val="center"/>
        <w:rPr>
          <w:rFonts w:hAnsi="宋体"/>
          <w:b/>
          <w:szCs w:val="21"/>
        </w:rPr>
      </w:pPr>
      <w:r>
        <w:rPr>
          <w:rFonts w:hint="eastAsia"/>
          <w:b/>
          <w:szCs w:val="21"/>
        </w:rPr>
        <w:t>本院严重</w:t>
      </w:r>
      <w:bookmarkStart w:id="0" w:name="_GoBack"/>
      <w:r>
        <w:rPr>
          <w:rFonts w:hint="eastAsia"/>
          <w:b/>
          <w:szCs w:val="21"/>
          <w:highlight w:val="none"/>
        </w:rPr>
        <w:t>不良</w:t>
      </w:r>
      <w:r>
        <w:rPr>
          <w:rFonts w:hint="eastAsia"/>
          <w:b/>
          <w:szCs w:val="21"/>
          <w:highlight w:val="none"/>
          <w:lang w:val="en-US" w:eastAsia="zh-CN"/>
        </w:rPr>
        <w:t>事件</w:t>
      </w:r>
      <w:r>
        <w:rPr>
          <w:rFonts w:hint="eastAsia"/>
          <w:b/>
          <w:szCs w:val="21"/>
          <w:highlight w:val="none"/>
        </w:rPr>
        <w:t>（死亡</w:t>
      </w:r>
      <w:r>
        <w:rPr>
          <w:rFonts w:hint="eastAsia"/>
          <w:b/>
          <w:szCs w:val="21"/>
          <w:highlight w:val="none"/>
          <w:lang w:val="en-US" w:eastAsia="zh-CN"/>
        </w:rPr>
        <w:t>/危及生命</w:t>
      </w:r>
      <w:r>
        <w:rPr>
          <w:rFonts w:hint="eastAsia"/>
          <w:b/>
          <w:szCs w:val="21"/>
          <w:highlight w:val="none"/>
        </w:rPr>
        <w:t>）</w:t>
      </w:r>
      <w:bookmarkEnd w:id="0"/>
      <w:r>
        <w:rPr>
          <w:rFonts w:hint="eastAsia" w:hAnsi="宋体"/>
          <w:b/>
          <w:szCs w:val="21"/>
        </w:rPr>
        <w:t>判定说明</w:t>
      </w:r>
    </w:p>
    <w:tbl>
      <w:tblPr>
        <w:tblStyle w:val="4"/>
        <w:tblW w:w="102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1559"/>
        <w:gridCol w:w="1081"/>
        <w:gridCol w:w="792"/>
        <w:gridCol w:w="980"/>
        <w:gridCol w:w="302"/>
        <w:gridCol w:w="896"/>
        <w:gridCol w:w="343"/>
        <w:gridCol w:w="2138"/>
      </w:tblGrid>
      <w:tr w14:paraId="5F5EA3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11B0EC4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项目名称</w:t>
            </w:r>
          </w:p>
        </w:tc>
        <w:tc>
          <w:tcPr>
            <w:tcW w:w="8091" w:type="dxa"/>
            <w:gridSpan w:val="8"/>
          </w:tcPr>
          <w:p w14:paraId="4B643C0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8A8C9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CAB3F2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项目编号</w:t>
            </w:r>
          </w:p>
        </w:tc>
        <w:tc>
          <w:tcPr>
            <w:tcW w:w="8091" w:type="dxa"/>
            <w:gridSpan w:val="8"/>
          </w:tcPr>
          <w:p w14:paraId="60A36D66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6C444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7E5699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申办者</w:t>
            </w:r>
          </w:p>
        </w:tc>
        <w:tc>
          <w:tcPr>
            <w:tcW w:w="8091" w:type="dxa"/>
            <w:gridSpan w:val="8"/>
          </w:tcPr>
          <w:p w14:paraId="5B527E4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905F6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141" w:type="dxa"/>
            <w:vAlign w:val="center"/>
          </w:tcPr>
          <w:p w14:paraId="329573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本中心承接科室</w:t>
            </w:r>
          </w:p>
        </w:tc>
        <w:tc>
          <w:tcPr>
            <w:tcW w:w="8091" w:type="dxa"/>
            <w:gridSpan w:val="8"/>
          </w:tcPr>
          <w:p w14:paraId="2A79AD9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B5BD5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14BDAD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本中心主要研究者</w:t>
            </w:r>
          </w:p>
        </w:tc>
        <w:tc>
          <w:tcPr>
            <w:tcW w:w="8091" w:type="dxa"/>
            <w:gridSpan w:val="8"/>
          </w:tcPr>
          <w:p w14:paraId="4BA606B3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17963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D1951A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事件报告术语</w:t>
            </w:r>
          </w:p>
        </w:tc>
        <w:tc>
          <w:tcPr>
            <w:tcW w:w="3432" w:type="dxa"/>
            <w:gridSpan w:val="3"/>
            <w:tcBorders>
              <w:right w:val="single" w:color="auto" w:sz="4" w:space="0"/>
            </w:tcBorders>
          </w:tcPr>
          <w:p w14:paraId="5F5D830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8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 w14:paraId="27B8B46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报告伦理委员会日期</w:t>
            </w:r>
          </w:p>
        </w:tc>
        <w:tc>
          <w:tcPr>
            <w:tcW w:w="2481" w:type="dxa"/>
            <w:gridSpan w:val="2"/>
            <w:tcBorders>
              <w:left w:val="single" w:color="auto" w:sz="4" w:space="0"/>
            </w:tcBorders>
          </w:tcPr>
          <w:p w14:paraId="6FD6BD25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572A1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8E4BD5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报告类型</w:t>
            </w:r>
          </w:p>
        </w:tc>
        <w:tc>
          <w:tcPr>
            <w:tcW w:w="1559" w:type="dxa"/>
            <w:tcBorders>
              <w:right w:val="single" w:color="auto" w:sz="6" w:space="0"/>
            </w:tcBorders>
          </w:tcPr>
          <w:p w14:paraId="0A41CB45"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left w:val="single" w:color="auto" w:sz="6" w:space="0"/>
              <w:right w:val="single" w:color="auto" w:sz="6" w:space="0"/>
            </w:tcBorders>
          </w:tcPr>
          <w:p w14:paraId="191FBCCF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发生日期</w:t>
            </w:r>
          </w:p>
        </w:tc>
        <w:tc>
          <w:tcPr>
            <w:tcW w:w="1772" w:type="dxa"/>
            <w:gridSpan w:val="2"/>
            <w:tcBorders>
              <w:left w:val="single" w:color="auto" w:sz="6" w:space="0"/>
              <w:right w:val="single" w:color="auto" w:sz="6" w:space="0"/>
            </w:tcBorders>
          </w:tcPr>
          <w:p w14:paraId="719B0127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41" w:type="dxa"/>
            <w:gridSpan w:val="3"/>
            <w:tcBorders>
              <w:left w:val="single" w:color="auto" w:sz="6" w:space="0"/>
              <w:right w:val="single" w:color="auto" w:sz="6" w:space="0"/>
            </w:tcBorders>
          </w:tcPr>
          <w:p w14:paraId="62881899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报告产生日期</w:t>
            </w:r>
          </w:p>
        </w:tc>
        <w:tc>
          <w:tcPr>
            <w:tcW w:w="2138" w:type="dxa"/>
            <w:tcBorders>
              <w:left w:val="single" w:color="auto" w:sz="6" w:space="0"/>
            </w:tcBorders>
          </w:tcPr>
          <w:p w14:paraId="1A2480E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B41D0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141" w:type="dxa"/>
            <w:vAlign w:val="center"/>
          </w:tcPr>
          <w:p w14:paraId="4F5A84CF">
            <w:pPr>
              <w:jc w:val="center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死亡</w:t>
            </w:r>
            <w:r>
              <w:rPr>
                <w:rFonts w:hint="eastAsia"/>
                <w:szCs w:val="21"/>
                <w:highlight w:val="none"/>
              </w:rPr>
              <w:t>/危及生命</w:t>
            </w:r>
            <w:r>
              <w:rPr>
                <w:rFonts w:hint="eastAsia" w:hAnsi="宋体"/>
                <w:szCs w:val="21"/>
                <w:highlight w:val="none"/>
              </w:rPr>
              <w:t>原因</w:t>
            </w:r>
          </w:p>
        </w:tc>
        <w:tc>
          <w:tcPr>
            <w:tcW w:w="8091" w:type="dxa"/>
            <w:gridSpan w:val="8"/>
            <w:vAlign w:val="center"/>
          </w:tcPr>
          <w:p w14:paraId="5EA5D74F">
            <w:pPr>
              <w:spacing w:line="360" w:lineRule="auto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请具体说明死亡</w:t>
            </w:r>
            <w:r>
              <w:rPr>
                <w:rFonts w:hint="eastAsia"/>
                <w:szCs w:val="21"/>
                <w:highlight w:val="none"/>
              </w:rPr>
              <w:t>/危及生命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原因以及研究者临床判断。</w:t>
            </w:r>
          </w:p>
        </w:tc>
      </w:tr>
      <w:tr w14:paraId="0E1E76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141" w:type="dxa"/>
            <w:vAlign w:val="center"/>
          </w:tcPr>
          <w:p w14:paraId="19A39A7D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本中心研究者</w:t>
            </w:r>
          </w:p>
          <w:p w14:paraId="346A5CC4"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相关性及判定依据</w:t>
            </w:r>
          </w:p>
        </w:tc>
        <w:tc>
          <w:tcPr>
            <w:tcW w:w="8091" w:type="dxa"/>
            <w:gridSpan w:val="8"/>
            <w:vAlign w:val="center"/>
          </w:tcPr>
          <w:p w14:paraId="6F759D3F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请具体说明。</w:t>
            </w:r>
          </w:p>
        </w:tc>
      </w:tr>
      <w:tr w14:paraId="2DC55E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vAlign w:val="center"/>
          </w:tcPr>
          <w:p w14:paraId="4C1BBB73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Ansi="宋体"/>
                <w:szCs w:val="21"/>
              </w:rPr>
              <w:t>需要</w:t>
            </w:r>
            <w:r>
              <w:rPr>
                <w:rFonts w:hint="eastAsia" w:hAnsi="宋体"/>
                <w:szCs w:val="21"/>
              </w:rPr>
              <w:t>特别</w:t>
            </w:r>
            <w:r>
              <w:rPr>
                <w:rFonts w:hAnsi="宋体"/>
                <w:szCs w:val="21"/>
              </w:rPr>
              <w:t>说明的情况</w:t>
            </w:r>
          </w:p>
        </w:tc>
        <w:tc>
          <w:tcPr>
            <w:tcW w:w="8091" w:type="dxa"/>
            <w:gridSpan w:val="8"/>
          </w:tcPr>
          <w:p w14:paraId="5EF3104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6C000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141" w:type="dxa"/>
            <w:vAlign w:val="center"/>
          </w:tcPr>
          <w:p w14:paraId="07D659E0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主要研究者签字</w:t>
            </w:r>
          </w:p>
        </w:tc>
        <w:tc>
          <w:tcPr>
            <w:tcW w:w="3432" w:type="dxa"/>
            <w:gridSpan w:val="3"/>
          </w:tcPr>
          <w:p w14:paraId="4542A25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859E341">
            <w:pPr>
              <w:spacing w:line="276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1B7008AF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日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期</w:t>
            </w:r>
          </w:p>
          <w:p w14:paraId="3409F3C6">
            <w:pPr>
              <w:spacing w:line="27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（签字）</w:t>
            </w:r>
          </w:p>
        </w:tc>
        <w:tc>
          <w:tcPr>
            <w:tcW w:w="3377" w:type="dxa"/>
            <w:gridSpan w:val="3"/>
          </w:tcPr>
          <w:p w14:paraId="7CD9B05E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6500441">
            <w:pPr>
              <w:spacing w:line="276" w:lineRule="auto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6BFD50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ZTg5YTM2M2E5ODkwOTlmYmY1ZTYyMjU3YWE2OWUifQ=="/>
  </w:docVars>
  <w:rsids>
    <w:rsidRoot w:val="00B14175"/>
    <w:rsid w:val="000A7C53"/>
    <w:rsid w:val="00173675"/>
    <w:rsid w:val="00183450"/>
    <w:rsid w:val="001D5CA9"/>
    <w:rsid w:val="00422B70"/>
    <w:rsid w:val="0053024E"/>
    <w:rsid w:val="00545989"/>
    <w:rsid w:val="00586D44"/>
    <w:rsid w:val="005D14B9"/>
    <w:rsid w:val="00661C5B"/>
    <w:rsid w:val="00700080"/>
    <w:rsid w:val="007C1A34"/>
    <w:rsid w:val="007D274C"/>
    <w:rsid w:val="00811585"/>
    <w:rsid w:val="00846384"/>
    <w:rsid w:val="00853B26"/>
    <w:rsid w:val="00902329"/>
    <w:rsid w:val="00A15ACA"/>
    <w:rsid w:val="00AE0404"/>
    <w:rsid w:val="00AF01FF"/>
    <w:rsid w:val="00B14175"/>
    <w:rsid w:val="00B17A05"/>
    <w:rsid w:val="00BA51B7"/>
    <w:rsid w:val="00BD746B"/>
    <w:rsid w:val="00CA6544"/>
    <w:rsid w:val="00D37CE3"/>
    <w:rsid w:val="00D9724E"/>
    <w:rsid w:val="00DA2238"/>
    <w:rsid w:val="00E22944"/>
    <w:rsid w:val="00E3791A"/>
    <w:rsid w:val="00E80786"/>
    <w:rsid w:val="00ED334C"/>
    <w:rsid w:val="00F72AEB"/>
    <w:rsid w:val="2C2B17A9"/>
    <w:rsid w:val="54255AB3"/>
    <w:rsid w:val="59200BD0"/>
    <w:rsid w:val="765B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158</Characters>
  <Lines>1</Lines>
  <Paragraphs>1</Paragraphs>
  <TotalTime>0</TotalTime>
  <ScaleCrop>false</ScaleCrop>
  <LinksUpToDate>false</LinksUpToDate>
  <CharactersWithSpaces>160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2024-06-21T08:06:00Z</dcterms:created>
  <dc:creator>桔 桔</dc:creator>
  <cp:lastModifiedBy>DMU王宇</cp:lastModifiedBy>
  <dcterms:modified xsi:type="dcterms:W3CDTF">2025-09-09T01:50:38Z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515F06F466D64313B39C45A8E33A474A_12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