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6B2BB" w14:textId="0606CDE8" w:rsidR="007A1D1F" w:rsidRPr="007A1D1F" w:rsidRDefault="007A1D1F">
      <w:pPr>
        <w:spacing w:line="360" w:lineRule="auto"/>
        <w:rPr>
          <w:sz w:val="36"/>
          <w:szCs w:val="36"/>
        </w:rPr>
      </w:pPr>
      <w:r w:rsidRPr="007A1D1F">
        <w:rPr>
          <w:rFonts w:hint="eastAsia"/>
          <w:sz w:val="36"/>
          <w:szCs w:val="36"/>
        </w:rPr>
        <w:t>靳琳</w:t>
      </w:r>
      <w:r w:rsidRPr="007A1D1F">
        <w:rPr>
          <w:rFonts w:hint="eastAsia"/>
          <w:sz w:val="36"/>
          <w:szCs w:val="36"/>
        </w:rPr>
        <w:t xml:space="preserve"> </w:t>
      </w:r>
      <w:bookmarkStart w:id="0" w:name="_GoBack"/>
      <w:bookmarkEnd w:id="0"/>
    </w:p>
    <w:p w14:paraId="4E15F241" w14:textId="25AED264" w:rsidR="007A1D1F" w:rsidRDefault="007A1D1F">
      <w:pPr>
        <w:spacing w:line="360" w:lineRule="auto"/>
        <w:rPr>
          <w:rFonts w:hint="eastAsia"/>
        </w:rPr>
      </w:pPr>
      <w:r>
        <w:rPr>
          <w:noProof/>
          <w14:ligatures w14:val="none"/>
        </w:rPr>
        <w:drawing>
          <wp:inline distT="0" distB="0" distL="0" distR="0" wp14:anchorId="3ECA0CE9" wp14:editId="685E2487">
            <wp:extent cx="1847850" cy="2705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4514E" w14:textId="72322F8A" w:rsidR="00282C50" w:rsidRDefault="007A1D1F">
      <w:pPr>
        <w:spacing w:line="360" w:lineRule="auto"/>
      </w:pPr>
      <w:r>
        <w:rPr>
          <w:rFonts w:hint="eastAsia"/>
        </w:rPr>
        <w:t>眼科学</w:t>
      </w:r>
      <w:r>
        <w:t>博士</w:t>
      </w:r>
      <w:r>
        <w:rPr>
          <w:rFonts w:hint="eastAsia"/>
        </w:rPr>
        <w:t>，副主任医师</w:t>
      </w:r>
      <w:r>
        <w:rPr>
          <w:rFonts w:hint="eastAsia"/>
        </w:rPr>
        <w:t>，</w:t>
      </w:r>
      <w:r>
        <w:rPr>
          <w:rFonts w:hint="eastAsia"/>
        </w:rPr>
        <w:t>大连医科大学视光学</w:t>
      </w:r>
      <w:r>
        <w:rPr>
          <w:rFonts w:hint="eastAsia"/>
        </w:rPr>
        <w:t xml:space="preserve"> </w:t>
      </w:r>
      <w:r>
        <w:rPr>
          <w:rFonts w:hint="eastAsia"/>
        </w:rPr>
        <w:t>硕导，大连理工大学眼科学</w:t>
      </w:r>
      <w:r>
        <w:rPr>
          <w:rFonts w:hint="eastAsia"/>
        </w:rPr>
        <w:t xml:space="preserve"> </w:t>
      </w:r>
      <w:r>
        <w:rPr>
          <w:rFonts w:hint="eastAsia"/>
        </w:rPr>
        <w:t>硕导</w:t>
      </w:r>
    </w:p>
    <w:p w14:paraId="5C60178B" w14:textId="77777777" w:rsidR="00282C50" w:rsidRDefault="007A1D1F">
      <w:pPr>
        <w:spacing w:line="360" w:lineRule="auto"/>
        <w:ind w:firstLineChars="300" w:firstLine="630"/>
      </w:pPr>
      <w:r>
        <w:rPr>
          <w:rFonts w:hint="eastAsia"/>
        </w:rPr>
        <w:t>国家级住院医师规范化培训带教教师</w:t>
      </w:r>
      <w:r>
        <w:rPr>
          <w:rFonts w:hint="eastAsia"/>
        </w:rPr>
        <w:t>，</w:t>
      </w:r>
      <w:r>
        <w:t>任职东北四省区域性青光眼专科联盟委员</w:t>
      </w:r>
      <w:r>
        <w:rPr>
          <w:rFonts w:hint="eastAsia"/>
        </w:rPr>
        <w:t>，</w:t>
      </w:r>
      <w:r>
        <w:t>中国民族卫生协会眼学科分会</w:t>
      </w:r>
      <w:r>
        <w:rPr>
          <w:rFonts w:hint="eastAsia"/>
        </w:rPr>
        <w:t>青年委员，国际近视防控与角膜塑形学会亚洲分会（</w:t>
      </w:r>
      <w:r>
        <w:rPr>
          <w:rFonts w:hint="eastAsia"/>
        </w:rPr>
        <w:t>IAOA</w:t>
      </w:r>
      <w:r>
        <w:rPr>
          <w:rFonts w:hint="eastAsia"/>
        </w:rPr>
        <w:t>）会员</w:t>
      </w:r>
      <w:r>
        <w:rPr>
          <w:rFonts w:hint="eastAsia"/>
        </w:rPr>
        <w:t>。曾</w:t>
      </w:r>
      <w:r>
        <w:rPr>
          <w:rFonts w:hint="eastAsia"/>
        </w:rPr>
        <w:t>赴</w:t>
      </w:r>
      <w:r>
        <w:t>汕头大学</w:t>
      </w:r>
      <w:r>
        <w:t>·</w:t>
      </w:r>
      <w:r>
        <w:t>香港中文大学联合汕头国际眼科中心进修</w:t>
      </w:r>
      <w:r>
        <w:rPr>
          <w:rFonts w:hint="eastAsia"/>
        </w:rPr>
        <w:t>、</w:t>
      </w:r>
      <w:r>
        <w:rPr>
          <w:rFonts w:hint="eastAsia"/>
        </w:rPr>
        <w:t>英国卡迪夫大学视光与视觉研究院研修</w:t>
      </w:r>
      <w:r>
        <w:t>。荣获大连市</w:t>
      </w:r>
      <w:r>
        <w:t>“</w:t>
      </w:r>
      <w:r>
        <w:t>青年才</w:t>
      </w:r>
      <w:r>
        <w:rPr>
          <w:rFonts w:hint="eastAsia"/>
        </w:rPr>
        <w:t>俊”称号，</w:t>
      </w:r>
      <w:r>
        <w:t>辽宁省</w:t>
      </w:r>
      <w:r>
        <w:t>“</w:t>
      </w:r>
      <w:r>
        <w:t>百千万人才工程</w:t>
      </w:r>
      <w:r>
        <w:t>”</w:t>
      </w:r>
      <w:r>
        <w:t>万人层次人选，大连市</w:t>
      </w:r>
      <w:r>
        <w:t>“</w:t>
      </w:r>
      <w:r>
        <w:t>青年科技之星</w:t>
      </w:r>
      <w:r>
        <w:t>”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14:paraId="191268D9" w14:textId="77777777" w:rsidR="00282C50" w:rsidRDefault="007A1D1F">
      <w:pPr>
        <w:spacing w:line="360" w:lineRule="auto"/>
        <w:ind w:firstLineChars="300" w:firstLine="630"/>
      </w:pPr>
      <w:r>
        <w:rPr>
          <w:rFonts w:hint="eastAsia"/>
        </w:rPr>
        <w:t>主要从事眼科屈光、视光学临床与科研工作，参与主持</w:t>
      </w:r>
      <w:r>
        <w:rPr>
          <w:rFonts w:hint="eastAsia"/>
        </w:rPr>
        <w:t>10</w:t>
      </w:r>
      <w:r>
        <w:rPr>
          <w:rFonts w:hint="eastAsia"/>
        </w:rPr>
        <w:t>余</w:t>
      </w:r>
      <w:r>
        <w:rPr>
          <w:rFonts w:hint="eastAsia"/>
        </w:rPr>
        <w:t>项国家级</w:t>
      </w:r>
      <w:r>
        <w:rPr>
          <w:rFonts w:hint="eastAsia"/>
        </w:rPr>
        <w:t>、</w:t>
      </w:r>
      <w:r>
        <w:rPr>
          <w:rFonts w:hint="eastAsia"/>
        </w:rPr>
        <w:t>省、市科研课题。研究领域主要聚焦在青少年近视防控、角膜屈光手术后角膜上皮延迟愈合、角膜上皮下雾状浑浊、角膜扩张等并发症的发病机制、早期诊断及预防治疗等方面，同时开展对比不同屈光手术影响角膜生物力学的研究，并取得了一定的研究进展，相关成果发表</w:t>
      </w:r>
      <w:r>
        <w:rPr>
          <w:rFonts w:hint="eastAsia"/>
        </w:rPr>
        <w:t>SCI</w:t>
      </w:r>
      <w:r>
        <w:rPr>
          <w:rFonts w:hint="eastAsia"/>
        </w:rPr>
        <w:t>及中文核心期刊</w:t>
      </w:r>
      <w:r>
        <w:rPr>
          <w:rFonts w:hint="eastAsia"/>
        </w:rPr>
        <w:t>10</w:t>
      </w:r>
      <w:r>
        <w:rPr>
          <w:rFonts w:hint="eastAsia"/>
        </w:rPr>
        <w:t>余篇</w:t>
      </w:r>
      <w:r>
        <w:t xml:space="preserve"> </w:t>
      </w:r>
      <w:r>
        <w:rPr>
          <w:rFonts w:hint="eastAsia"/>
        </w:rPr>
        <w:t>。</w:t>
      </w:r>
    </w:p>
    <w:p w14:paraId="0DFDB4CA" w14:textId="77777777" w:rsidR="00282C50" w:rsidRDefault="007A1D1F">
      <w:pPr>
        <w:spacing w:line="360" w:lineRule="auto"/>
      </w:pPr>
      <w:r>
        <w:t xml:space="preserve">      </w:t>
      </w:r>
      <w:r>
        <w:t>获黑龙江省政府科学技术进步一等奖</w:t>
      </w:r>
      <w:r>
        <w:t>1</w:t>
      </w:r>
      <w:r>
        <w:t>项</w:t>
      </w:r>
      <w:r>
        <w:rPr>
          <w:rFonts w:hint="eastAsia"/>
        </w:rPr>
        <w:t>，</w:t>
      </w:r>
      <w:r>
        <w:t>黑龙江省医药卫生科技进步一等奖</w:t>
      </w:r>
      <w:r>
        <w:t>1</w:t>
      </w:r>
      <w:r>
        <w:t>项，辽宁医学科技三等奖</w:t>
      </w:r>
      <w:r>
        <w:t>1</w:t>
      </w:r>
      <w:r>
        <w:t>项</w:t>
      </w:r>
      <w:r>
        <w:rPr>
          <w:rFonts w:hint="eastAsia"/>
        </w:rPr>
        <w:t>，大连市科技进步二等奖</w:t>
      </w:r>
      <w:r>
        <w:rPr>
          <w:rFonts w:hint="eastAsia"/>
        </w:rPr>
        <w:t>1</w:t>
      </w:r>
      <w:r>
        <w:rPr>
          <w:rFonts w:hint="eastAsia"/>
        </w:rPr>
        <w:t>项。</w:t>
      </w:r>
      <w:r>
        <w:rPr>
          <w:rFonts w:hint="eastAsia"/>
        </w:rPr>
        <w:t xml:space="preserve"> </w:t>
      </w:r>
      <w:r>
        <w:t xml:space="preserve">     </w:t>
      </w:r>
    </w:p>
    <w:p w14:paraId="58B392E3" w14:textId="77777777" w:rsidR="00282C50" w:rsidRDefault="007A1D1F">
      <w:pPr>
        <w:spacing w:line="360" w:lineRule="auto"/>
      </w:pPr>
      <w:r>
        <w:rPr>
          <w:rFonts w:hint="eastAsia"/>
        </w:rPr>
        <w:t>电话：</w:t>
      </w:r>
      <w:r>
        <w:rPr>
          <w:rFonts w:hint="eastAsia"/>
        </w:rPr>
        <w:t>18141159621</w:t>
      </w:r>
    </w:p>
    <w:p w14:paraId="04903A5F" w14:textId="77777777" w:rsidR="00282C50" w:rsidRDefault="007A1D1F">
      <w:pPr>
        <w:spacing w:line="360" w:lineRule="auto"/>
      </w:pPr>
      <w:r>
        <w:rPr>
          <w:rFonts w:hint="eastAsia"/>
        </w:rPr>
        <w:t>邮箱：</w:t>
      </w:r>
      <w:r>
        <w:rPr>
          <w:rFonts w:hint="eastAsia"/>
        </w:rPr>
        <w:t>jinlin198654@163.com</w:t>
      </w:r>
    </w:p>
    <w:p w14:paraId="590D688C" w14:textId="77777777" w:rsidR="00282C50" w:rsidRDefault="007A1D1F">
      <w:pPr>
        <w:spacing w:line="360" w:lineRule="auto"/>
      </w:pPr>
      <w:r>
        <w:rPr>
          <w:rFonts w:hint="eastAsia"/>
        </w:rPr>
        <w:t xml:space="preserve"> </w:t>
      </w:r>
      <w:r>
        <w:t xml:space="preserve">    </w:t>
      </w:r>
      <w:r>
        <w:t xml:space="preserve"> </w:t>
      </w:r>
    </w:p>
    <w:p w14:paraId="7270A16B" w14:textId="77777777" w:rsidR="00282C50" w:rsidRDefault="00282C50"/>
    <w:p w14:paraId="3155C41E" w14:textId="77777777" w:rsidR="00282C50" w:rsidRDefault="00282C50"/>
    <w:sectPr w:rsidR="00282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FlMGY5NWI0OWIyMjliYjU1ZjIzMGRmNmRkOWUwMTgifQ=="/>
  </w:docVars>
  <w:rsids>
    <w:rsidRoot w:val="00684FD0"/>
    <w:rsid w:val="00282C50"/>
    <w:rsid w:val="00684FD0"/>
    <w:rsid w:val="007A1D1F"/>
    <w:rsid w:val="00935B63"/>
    <w:rsid w:val="00977743"/>
    <w:rsid w:val="00C40EA8"/>
    <w:rsid w:val="00ED0649"/>
    <w:rsid w:val="03134EF3"/>
    <w:rsid w:val="1AE73439"/>
    <w:rsid w:val="3A3C46EA"/>
    <w:rsid w:val="43FC2E2C"/>
    <w:rsid w:val="6D644364"/>
    <w:rsid w:val="6E82467D"/>
    <w:rsid w:val="6E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9F5CC"/>
  <w15:docId w15:val="{E200F040-B280-426B-93E3-9C04361D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Pr>
      <w:rFonts w:ascii="Times New Roman" w:hAnsi="Times New Roman" w:cs="Times New Roman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432</Characters>
  <Application>Microsoft Office Word</Application>
  <DocSecurity>0</DocSecurity>
  <Lines>3</Lines>
  <Paragraphs>1</Paragraphs>
  <ScaleCrop>false</ScaleCrop>
  <Company>China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 JIN</dc:creator>
  <cp:lastModifiedBy>User</cp:lastModifiedBy>
  <cp:revision>5</cp:revision>
  <dcterms:created xsi:type="dcterms:W3CDTF">2024-06-07T07:52:00Z</dcterms:created>
  <dcterms:modified xsi:type="dcterms:W3CDTF">2025-08-12T00:40:00Z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0736355D8F9A4D078DB0856927C30B57_12</vt:lpwstr>
  </property>
  <property fmtid="{D5CDD505-2E9C-101B-9397-08002B2CF9AE}" pid="4" name="KSOTemplateDocerSaveRecord">
    <vt:lpwstr>eyJoZGlkIjoiNWFlMGY5NWI0OWIyMjliYjU1ZjIzMGRmNmRkOWUwMTgiLCJ1c2VySWQiOiIzOTEwMTc2NDUifQ==</vt:lpwstr>
  </property>
</Properties>
</file>