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3696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注册类初始审查递交文件清单</w:t>
      </w:r>
    </w:p>
    <w:p w14:paraId="22F52511">
      <w:pPr>
        <w:jc w:val="center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（药物/器械临床试验）</w:t>
      </w:r>
    </w:p>
    <w:tbl>
      <w:tblPr>
        <w:tblStyle w:val="6"/>
        <w:tblpPr w:leftFromText="180" w:rightFromText="180" w:vertAnchor="page" w:horzAnchor="margin" w:tblpY="2473"/>
        <w:tblW w:w="488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7400"/>
      </w:tblGrid>
      <w:tr w14:paraId="09D8E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3838B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方正黑体_GBK"/>
                <w:szCs w:val="21"/>
              </w:rPr>
            </w:pPr>
            <w:r>
              <w:rPr>
                <w:rFonts w:hint="eastAsia" w:ascii="宋体" w:hAnsi="宋体" w:cs="方正黑体_GBK"/>
                <w:szCs w:val="21"/>
              </w:rPr>
              <w:t>序号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A215F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方正黑体_GBK"/>
                <w:szCs w:val="21"/>
              </w:rPr>
            </w:pPr>
            <w:r>
              <w:rPr>
                <w:rFonts w:hint="eastAsia" w:ascii="宋体" w:hAnsi="宋体" w:cs="方正黑体_GBK"/>
                <w:szCs w:val="21"/>
              </w:rPr>
              <w:t>文件名称</w:t>
            </w:r>
          </w:p>
        </w:tc>
      </w:tr>
      <w:tr w14:paraId="11E56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B8EE3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  <w:highlight w:val="yellow"/>
              </w:rPr>
              <w:t>药物临床试验：</w:t>
            </w:r>
          </w:p>
        </w:tc>
      </w:tr>
      <w:tr w14:paraId="47A59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539A5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16375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伦理审查推荐表</w:t>
            </w:r>
          </w:p>
        </w:tc>
      </w:tr>
      <w:tr w14:paraId="31C8D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76FB1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2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4B157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初始审查申请表（含本机构主要研究者的利益冲突声明、研究材料诚信承诺书、本机构研究人员信息列表）</w:t>
            </w:r>
          </w:p>
        </w:tc>
      </w:tr>
      <w:tr w14:paraId="0C57C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D5671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3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9DA3C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递交信与目录（与递交信递交清单保持一致，</w:t>
            </w:r>
            <w:r>
              <w:rPr>
                <w:rFonts w:hint="eastAsia" w:ascii="宋体" w:hAnsi="宋体" w:cs="仿宋_GB2312"/>
                <w:spacing w:val="1"/>
                <w:kern w:val="0"/>
                <w:szCs w:val="21"/>
                <w:highlight w:val="none"/>
              </w:rPr>
              <w:t>同上传系统文件保持一致）</w:t>
            </w:r>
          </w:p>
        </w:tc>
      </w:tr>
      <w:tr w14:paraId="4A0C4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A916C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4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98C31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本机构主要研究者与助理研究者的资格证明文件：(1)简历；(2)执业证书复印件；(3)职称证明文件（如专业技术职务证书）复印件；(4)GCP培训证书复印件（国家局高研院证书）；（5）</w:t>
            </w:r>
            <w:r>
              <w:rPr>
                <w:rFonts w:hint="eastAsia" w:ascii="宋体" w:hAnsi="宋体"/>
                <w:szCs w:val="21"/>
              </w:rPr>
              <w:t>伦理培训证书或自行学习成绩截图</w:t>
            </w:r>
          </w:p>
        </w:tc>
      </w:tr>
      <w:tr w14:paraId="4C04A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280A0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5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D51F1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研究方案</w:t>
            </w:r>
          </w:p>
        </w:tc>
      </w:tr>
      <w:tr w14:paraId="1D5BA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161F3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6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78563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知情同意书</w:t>
            </w:r>
          </w:p>
        </w:tc>
      </w:tr>
      <w:tr w14:paraId="428C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CEC9D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7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E281D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研究者手册</w:t>
            </w:r>
          </w:p>
        </w:tc>
      </w:tr>
      <w:tr w14:paraId="28DBE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0FE40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8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692FA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现有的安全性资料</w:t>
            </w:r>
          </w:p>
        </w:tc>
      </w:tr>
      <w:tr w14:paraId="5CA47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E908D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9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C52B4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申办者合法资质证明：(1)营业执照复印件；(2)生产许可证复印件</w:t>
            </w:r>
          </w:p>
        </w:tc>
      </w:tr>
      <w:tr w14:paraId="421BF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4CFDC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10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D6C51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(1)未上市药品实施临床试验：国家药监局药品审评中心发放的药物临床试验批准通知书；</w:t>
            </w:r>
          </w:p>
          <w:p w14:paraId="3086F5DA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(2)已上市药品实施临床试验：国家药监局药品审评中心发放的药品注册证书或药品再注册证书</w:t>
            </w:r>
          </w:p>
        </w:tc>
      </w:tr>
      <w:tr w14:paraId="7B7A9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F4098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11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DB11B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试验药物的制备符合临床试验用药品生产质量管理要求的证明文件</w:t>
            </w:r>
          </w:p>
        </w:tc>
      </w:tr>
      <w:tr w14:paraId="6AB96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BF10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12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DBE87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招募受试者材料或无招募受试者材料说明</w:t>
            </w:r>
          </w:p>
        </w:tc>
      </w:tr>
      <w:tr w14:paraId="52AB0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9EE21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13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12428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提供给受试者的其他书面资料，如受试者日记卡、联系卡、评分表、须知等</w:t>
            </w:r>
          </w:p>
        </w:tc>
      </w:tr>
      <w:tr w14:paraId="09947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B5743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14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F97D4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病例报告表或无病例报告表说明</w:t>
            </w:r>
          </w:p>
        </w:tc>
      </w:tr>
      <w:tr w14:paraId="04828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D8A2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15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16525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受试者保险相关文件，如保险凭证或保险全文，或无保险说明</w:t>
            </w:r>
          </w:p>
        </w:tc>
      </w:tr>
      <w:tr w14:paraId="208EC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1DB63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16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A26AE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牵头机构或主审机构的伦理审查批件的复印件</w:t>
            </w:r>
            <w:bookmarkStart w:id="0" w:name="_GoBack"/>
            <w:r>
              <w:rPr>
                <w:rFonts w:hint="eastAsia" w:ascii="宋体" w:hAnsi="宋体" w:cs="仿宋_GB2312"/>
                <w:spacing w:val="1"/>
                <w:kern w:val="0"/>
                <w:szCs w:val="21"/>
                <w:highlight w:val="none"/>
              </w:rPr>
              <w:t>（同步标注目录文件序号）</w:t>
            </w:r>
            <w:bookmarkEnd w:id="0"/>
          </w:p>
        </w:tc>
      </w:tr>
      <w:tr w14:paraId="58363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A1B26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17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02898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研究所涉及的相关机构合法资质证明，如合同研究组织（CRO）、第三方实验室的营业执照复印件</w:t>
            </w:r>
          </w:p>
        </w:tc>
      </w:tr>
      <w:tr w14:paraId="700E6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4D00B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18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DF34A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合同研究组织（CRO）的委托函</w:t>
            </w:r>
          </w:p>
        </w:tc>
      </w:tr>
      <w:tr w14:paraId="245A5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D9D5D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19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AAECE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药品说明书</w:t>
            </w:r>
          </w:p>
        </w:tc>
      </w:tr>
      <w:tr w14:paraId="2280C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DE873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20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B3AD9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临床试验管理部门和/或伦理审查委员会认为需要提交的其他相关材料</w:t>
            </w:r>
          </w:p>
        </w:tc>
      </w:tr>
      <w:tr w14:paraId="0F43C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F8BD3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  <w:highlight w:val="yellow"/>
              </w:rPr>
              <w:t>器械临床试验：</w:t>
            </w:r>
          </w:p>
        </w:tc>
      </w:tr>
      <w:tr w14:paraId="5504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8B0E2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67478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伦理审查推荐表</w:t>
            </w:r>
          </w:p>
        </w:tc>
      </w:tr>
      <w:tr w14:paraId="5CA8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2135E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2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E02F9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伦理审查申请表（含本机构主要研究者的利益冲突声明、研究材料诚信承诺书、本机构研究人员信息列表）</w:t>
            </w:r>
          </w:p>
        </w:tc>
      </w:tr>
      <w:tr w14:paraId="5234C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A89B6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3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1F418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递交信与目录</w:t>
            </w:r>
          </w:p>
        </w:tc>
      </w:tr>
      <w:tr w14:paraId="61CA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655F4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4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C6E65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本机构主要研究者与助理研究者的资格证明文件：(1)简历；(2)执业证书复印件；(3)职称证明文件（如专业技术职务证书）复印件；(4)GCP培训证书复印件；（5）</w:t>
            </w:r>
            <w:r>
              <w:rPr>
                <w:rFonts w:hint="eastAsia" w:ascii="宋体" w:hAnsi="宋体"/>
                <w:szCs w:val="21"/>
              </w:rPr>
              <w:t>伦理培训证书或自行学习成绩截图</w:t>
            </w:r>
          </w:p>
        </w:tc>
      </w:tr>
      <w:tr w14:paraId="0ABB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CDE42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5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762FD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研究方案</w:t>
            </w:r>
          </w:p>
        </w:tc>
      </w:tr>
      <w:tr w14:paraId="12D4D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F4CEB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6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6B2E8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知情同意书</w:t>
            </w:r>
          </w:p>
        </w:tc>
      </w:tr>
      <w:tr w14:paraId="31D6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B5067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7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86DC9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研究者手册</w:t>
            </w:r>
          </w:p>
        </w:tc>
      </w:tr>
      <w:tr w14:paraId="132EA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25B91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8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FAB89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研究相关资料，包括文献综述、临床前研究和动物实验数据等。</w:t>
            </w:r>
          </w:p>
        </w:tc>
      </w:tr>
      <w:tr w14:paraId="49109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75B38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9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342FD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申办者合法资质证明：(1)营业执照复印件；(2)生产许可证复印件</w:t>
            </w:r>
          </w:p>
        </w:tc>
      </w:tr>
      <w:tr w14:paraId="46234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BE464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10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5A4A0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基于产品技术要求的检验报告</w:t>
            </w:r>
          </w:p>
        </w:tc>
      </w:tr>
      <w:tr w14:paraId="621D3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58DF4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11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36F68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试验医疗器械的研制符合医疗器械质量管理体系相关要求的声明</w:t>
            </w:r>
          </w:p>
        </w:tc>
      </w:tr>
      <w:tr w14:paraId="28C33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1260E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12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DB0AA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国家药品监督管理局医疗器械临床试验审批意见单</w:t>
            </w:r>
          </w:p>
        </w:tc>
      </w:tr>
      <w:tr w14:paraId="4A39C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38551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13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5D3F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招募受试者材料或无招募受试者材料说明</w:t>
            </w:r>
          </w:p>
        </w:tc>
      </w:tr>
      <w:tr w14:paraId="32BE7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2FEA3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14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F9812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提供给受试者的其他书面资料，如受试者日记卡、联系卡、评分表、须知等</w:t>
            </w:r>
          </w:p>
        </w:tc>
      </w:tr>
      <w:tr w14:paraId="5022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1414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15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AF5B1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病例报告表或无病例报告表说明</w:t>
            </w:r>
          </w:p>
        </w:tc>
      </w:tr>
      <w:tr w14:paraId="0E733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1196C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16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904E7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受试者保险相关文件，如保险凭证或保险全文，或无保险说明</w:t>
            </w:r>
          </w:p>
        </w:tc>
      </w:tr>
      <w:tr w14:paraId="6725D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4BEA4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17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26255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牵头机构或主审机构的伦理审查批件的复印件</w:t>
            </w:r>
          </w:p>
        </w:tc>
      </w:tr>
      <w:tr w14:paraId="22EDE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E2187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18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91D32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研究所涉及的相关机构合法资质证明，如合同研究组织（CRO）、第三方实验室的营业执照复印件</w:t>
            </w:r>
          </w:p>
        </w:tc>
      </w:tr>
      <w:tr w14:paraId="0DEC9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B0978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19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7054E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合同研究组织（CRO）的委托函</w:t>
            </w:r>
          </w:p>
        </w:tc>
      </w:tr>
      <w:tr w14:paraId="603F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E91AD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20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76E5E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医疗器械的注册证和产品说明书</w:t>
            </w:r>
          </w:p>
        </w:tc>
      </w:tr>
      <w:tr w14:paraId="7E2FA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C1974">
            <w:pPr>
              <w:pStyle w:val="3"/>
              <w:spacing w:after="0" w:line="320" w:lineRule="exact"/>
              <w:ind w:left="0" w:leftChars="0" w:right="0" w:rightChars="0"/>
              <w:jc w:val="center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21</w:t>
            </w:r>
          </w:p>
        </w:tc>
        <w:tc>
          <w:tcPr>
            <w:tcW w:w="4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92A9E">
            <w:pPr>
              <w:pStyle w:val="3"/>
              <w:spacing w:after="0" w:line="320" w:lineRule="exact"/>
              <w:ind w:left="0" w:leftChars="0" w:right="0" w:rightChars="0"/>
              <w:rPr>
                <w:rFonts w:hint="eastAsia"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临床试验管理部门和/或伦理审查委员会认为需要提交的其他相关材料</w:t>
            </w:r>
          </w:p>
        </w:tc>
      </w:tr>
    </w:tbl>
    <w:p w14:paraId="4107697D">
      <w:pPr>
        <w:rPr>
          <w:color w:val="FF0000"/>
          <w:sz w:val="28"/>
          <w:szCs w:val="28"/>
        </w:rPr>
      </w:pPr>
    </w:p>
    <w:sectPr>
      <w:footerReference r:id="rId3" w:type="default"/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06815963"/>
      <w:docPartObj>
        <w:docPartGallery w:val="AutoText"/>
      </w:docPartObj>
    </w:sdtPr>
    <w:sdtContent>
      <w:p w14:paraId="0F62BD5E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2971180">
    <w:pPr>
      <w:pStyle w:val="4"/>
    </w:pPr>
  </w:p>
  <w:p w14:paraId="1283D630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6E4963"/>
    <w:rsid w:val="000131AE"/>
    <w:rsid w:val="000932AF"/>
    <w:rsid w:val="000C643A"/>
    <w:rsid w:val="000D4400"/>
    <w:rsid w:val="001B4C9C"/>
    <w:rsid w:val="001E28D2"/>
    <w:rsid w:val="001E47EE"/>
    <w:rsid w:val="00213C55"/>
    <w:rsid w:val="002A7B9E"/>
    <w:rsid w:val="002B10FD"/>
    <w:rsid w:val="002B29C2"/>
    <w:rsid w:val="002D0C9D"/>
    <w:rsid w:val="003659EA"/>
    <w:rsid w:val="0038207A"/>
    <w:rsid w:val="00397E8B"/>
    <w:rsid w:val="003C2CB7"/>
    <w:rsid w:val="003C5A08"/>
    <w:rsid w:val="003F6B4C"/>
    <w:rsid w:val="00451A74"/>
    <w:rsid w:val="00501BB5"/>
    <w:rsid w:val="005B412F"/>
    <w:rsid w:val="005C2AB8"/>
    <w:rsid w:val="005E6D17"/>
    <w:rsid w:val="00600BCA"/>
    <w:rsid w:val="0061712B"/>
    <w:rsid w:val="00646A39"/>
    <w:rsid w:val="006B5989"/>
    <w:rsid w:val="006E4963"/>
    <w:rsid w:val="006F33A9"/>
    <w:rsid w:val="0072457A"/>
    <w:rsid w:val="0076369A"/>
    <w:rsid w:val="00772232"/>
    <w:rsid w:val="007726FA"/>
    <w:rsid w:val="007811E6"/>
    <w:rsid w:val="007940C6"/>
    <w:rsid w:val="007B6CA1"/>
    <w:rsid w:val="00831DBD"/>
    <w:rsid w:val="00845D19"/>
    <w:rsid w:val="00892728"/>
    <w:rsid w:val="008B3E57"/>
    <w:rsid w:val="008E766A"/>
    <w:rsid w:val="008F30D3"/>
    <w:rsid w:val="00907289"/>
    <w:rsid w:val="009746FF"/>
    <w:rsid w:val="00A03D1A"/>
    <w:rsid w:val="00A136D5"/>
    <w:rsid w:val="00A27E55"/>
    <w:rsid w:val="00A473DB"/>
    <w:rsid w:val="00A73921"/>
    <w:rsid w:val="00A814D3"/>
    <w:rsid w:val="00AB49D3"/>
    <w:rsid w:val="00AC684C"/>
    <w:rsid w:val="00B002FB"/>
    <w:rsid w:val="00B64DF0"/>
    <w:rsid w:val="00BA092E"/>
    <w:rsid w:val="00BB0F58"/>
    <w:rsid w:val="00BD2D0E"/>
    <w:rsid w:val="00C13CE7"/>
    <w:rsid w:val="00C16A7D"/>
    <w:rsid w:val="00C23A37"/>
    <w:rsid w:val="00C36719"/>
    <w:rsid w:val="00C43FFA"/>
    <w:rsid w:val="00C52678"/>
    <w:rsid w:val="00C716D6"/>
    <w:rsid w:val="00C74EED"/>
    <w:rsid w:val="00C97E27"/>
    <w:rsid w:val="00CA18DE"/>
    <w:rsid w:val="00CC5320"/>
    <w:rsid w:val="00CD12E2"/>
    <w:rsid w:val="00CD6094"/>
    <w:rsid w:val="00D53232"/>
    <w:rsid w:val="00D85EC2"/>
    <w:rsid w:val="00D867CC"/>
    <w:rsid w:val="00DB30A4"/>
    <w:rsid w:val="00DD7E59"/>
    <w:rsid w:val="00DF61ED"/>
    <w:rsid w:val="00E24FBC"/>
    <w:rsid w:val="00E37516"/>
    <w:rsid w:val="00E64F59"/>
    <w:rsid w:val="00EC0E24"/>
    <w:rsid w:val="00F62496"/>
    <w:rsid w:val="00F63183"/>
    <w:rsid w:val="00F706E0"/>
    <w:rsid w:val="00F926A0"/>
    <w:rsid w:val="0443566A"/>
    <w:rsid w:val="15D742CD"/>
    <w:rsid w:val="2B187901"/>
    <w:rsid w:val="3A211CC4"/>
    <w:rsid w:val="47AE6231"/>
    <w:rsid w:val="4B3C5F5F"/>
    <w:rsid w:val="4BB562E5"/>
    <w:rsid w:val="526D0F26"/>
    <w:rsid w:val="5CAE6188"/>
    <w:rsid w:val="5E01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spacing w:after="120"/>
    </w:pPr>
  </w:style>
  <w:style w:type="paragraph" w:styleId="3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autoRedefine/>
    <w:qFormat/>
    <w:uiPriority w:val="0"/>
  </w:style>
  <w:style w:type="character" w:customStyle="1" w:styleId="9">
    <w:name w:val="页眉 字符"/>
    <w:basedOn w:val="7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正文文本 字符"/>
    <w:basedOn w:val="7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1128</Words>
  <Characters>1193</Characters>
  <Lines>28</Lines>
  <Paragraphs>11</Paragraphs>
  <TotalTime>96</TotalTime>
  <ScaleCrop>false</ScaleCrop>
  <LinksUpToDate>false</LinksUpToDate>
  <CharactersWithSpaces>1193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2024-03-04T02:51:00Z</dcterms:created>
  <dc:creator>Admin</dc:creator>
  <cp:lastModifiedBy>DMU王宇</cp:lastModifiedBy>
  <dcterms:modified xsi:type="dcterms:W3CDTF">2025-05-30T07:07:05Z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C3906A0C7CCF4F17909A49F83EC2BA6A_12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