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104" w:firstLineChars="1900"/>
        <w:rPr>
          <w:rFonts w:ascii="宋体" w:hAnsi="宋体" w:eastAsia="宋体"/>
          <w:b/>
          <w:bCs/>
          <w:sz w:val="32"/>
          <w:szCs w:val="32"/>
        </w:rPr>
      </w:pPr>
      <w:r>
        <w:rPr>
          <w:rFonts w:hint="eastAsia" w:ascii="宋体" w:hAnsi="宋体" w:eastAsia="宋体"/>
          <w:b/>
          <w:bCs/>
          <w:color w:val="FF0000"/>
          <w:sz w:val="32"/>
          <w:szCs w:val="32"/>
        </w:rPr>
        <w:t>xxx</w:t>
      </w:r>
      <w:r>
        <w:rPr>
          <w:rFonts w:hint="eastAsia" w:ascii="宋体" w:hAnsi="宋体" w:eastAsia="宋体"/>
          <w:b/>
          <w:bCs/>
          <w:sz w:val="32"/>
          <w:szCs w:val="32"/>
        </w:rPr>
        <w:t>修订记录</w:t>
      </w:r>
    </w:p>
    <w:tbl>
      <w:tblPr>
        <w:tblStyle w:val="5"/>
        <w:tblpPr w:leftFromText="180" w:rightFromText="180" w:vertAnchor="text" w:horzAnchor="margin" w:tblpXSpec="center" w:tblpY="49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2039"/>
        <w:gridCol w:w="3575"/>
        <w:gridCol w:w="3908"/>
        <w:gridCol w:w="3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571" w:type="dxa"/>
            <w:vAlign w:val="center"/>
          </w:tcPr>
          <w:p>
            <w:pPr>
              <w:widowControl/>
              <w:spacing w:line="360" w:lineRule="auto"/>
              <w:ind w:firstLine="482"/>
              <w:rPr>
                <w:rFonts w:ascii="Times New Roman" w:hAnsi="Times New Roman" w:eastAsia="宋体" w:cstheme="minorEastAsia"/>
                <w:b/>
                <w:bCs/>
                <w:color w:val="000000"/>
                <w:kern w:val="0"/>
                <w:sz w:val="24"/>
                <w:szCs w:val="20"/>
                <w:lang w:bidi="ar"/>
              </w:rPr>
            </w:pPr>
            <w:r>
              <w:rPr>
                <w:rFonts w:hint="eastAsia" w:ascii="Times New Roman" w:hAnsi="Times New Roman" w:eastAsia="宋体" w:cstheme="minorEastAsia"/>
                <w:b/>
                <w:bCs/>
                <w:color w:val="000000"/>
                <w:kern w:val="0"/>
                <w:sz w:val="24"/>
                <w:szCs w:val="20"/>
                <w:lang w:bidi="ar"/>
              </w:rPr>
              <w:t>序号</w:t>
            </w:r>
          </w:p>
        </w:tc>
        <w:tc>
          <w:tcPr>
            <w:tcW w:w="2039" w:type="dxa"/>
            <w:vAlign w:val="center"/>
          </w:tcPr>
          <w:p>
            <w:pPr>
              <w:widowControl/>
              <w:spacing w:line="360" w:lineRule="auto"/>
              <w:ind w:firstLine="723" w:firstLineChars="300"/>
              <w:rPr>
                <w:rFonts w:ascii="Times New Roman" w:hAnsi="Times New Roman" w:eastAsia="宋体" w:cstheme="minorEastAsia"/>
                <w:b/>
                <w:bCs/>
                <w:color w:val="000000"/>
                <w:kern w:val="0"/>
                <w:sz w:val="24"/>
                <w:szCs w:val="20"/>
                <w:lang w:bidi="ar"/>
              </w:rPr>
            </w:pPr>
            <w:r>
              <w:rPr>
                <w:rFonts w:hint="eastAsia" w:ascii="Times New Roman" w:hAnsi="Times New Roman" w:eastAsia="宋体" w:cstheme="minorEastAsia"/>
                <w:b/>
                <w:bCs/>
                <w:color w:val="000000"/>
                <w:kern w:val="0"/>
                <w:sz w:val="24"/>
                <w:szCs w:val="20"/>
                <w:lang w:bidi="ar"/>
              </w:rPr>
              <w:t>新版</w:t>
            </w:r>
          </w:p>
          <w:p>
            <w:pPr>
              <w:widowControl/>
              <w:spacing w:line="360" w:lineRule="auto"/>
              <w:ind w:firstLine="482" w:firstLineChars="200"/>
              <w:rPr>
                <w:rFonts w:ascii="Times New Roman" w:hAnsi="Times New Roman" w:eastAsia="宋体" w:cs="Times New Roman"/>
                <w:b/>
                <w:bCs/>
                <w:kern w:val="0"/>
                <w:sz w:val="24"/>
                <w:szCs w:val="20"/>
              </w:rPr>
            </w:pPr>
            <w:r>
              <w:rPr>
                <w:rFonts w:hint="eastAsia" w:ascii="Times New Roman" w:hAnsi="Times New Roman" w:eastAsia="宋体" w:cstheme="minorEastAsia"/>
                <w:b/>
                <w:bCs/>
                <w:color w:val="000000"/>
                <w:kern w:val="0"/>
                <w:sz w:val="24"/>
                <w:szCs w:val="24"/>
                <w:lang w:bidi="ar"/>
              </w:rPr>
              <w:t>页数</w:t>
            </w:r>
            <w:r>
              <w:rPr>
                <w:rFonts w:ascii="Times New Roman" w:hAnsi="Times New Roman" w:eastAsia="宋体" w:cs="Times New Roman"/>
                <w:b/>
                <w:bCs/>
                <w:color w:val="000000"/>
                <w:kern w:val="0"/>
                <w:sz w:val="24"/>
                <w:szCs w:val="24"/>
                <w:lang w:bidi="ar"/>
              </w:rPr>
              <w:t>/行数</w:t>
            </w:r>
          </w:p>
        </w:tc>
        <w:tc>
          <w:tcPr>
            <w:tcW w:w="3575" w:type="dxa"/>
            <w:vAlign w:val="center"/>
          </w:tcPr>
          <w:p>
            <w:pPr>
              <w:widowControl/>
              <w:spacing w:line="360" w:lineRule="auto"/>
              <w:ind w:firstLine="1205" w:firstLineChars="500"/>
              <w:rPr>
                <w:rFonts w:ascii="Times New Roman" w:hAnsi="Times New Roman" w:eastAsia="宋体" w:cs="Times New Roman"/>
                <w:b/>
                <w:bCs/>
                <w:color w:val="FF0000"/>
                <w:kern w:val="0"/>
                <w:sz w:val="24"/>
                <w:szCs w:val="20"/>
                <w:lang w:bidi="ar"/>
              </w:rPr>
            </w:pPr>
            <w:r>
              <w:rPr>
                <w:rFonts w:hint="eastAsia" w:ascii="Times New Roman" w:hAnsi="Times New Roman" w:eastAsia="宋体" w:cs="Times New Roman"/>
                <w:b/>
                <w:bCs/>
                <w:color w:val="000000"/>
                <w:kern w:val="0"/>
                <w:sz w:val="24"/>
                <w:szCs w:val="24"/>
                <w:lang w:bidi="ar"/>
              </w:rPr>
              <w:t>原</w:t>
            </w:r>
            <w:r>
              <w:rPr>
                <w:rFonts w:hint="eastAsia" w:ascii="Times New Roman" w:hAnsi="Times New Roman" w:eastAsia="宋体" w:cs="Times New Roman"/>
                <w:b/>
                <w:bCs/>
                <w:color w:val="FF0000"/>
                <w:kern w:val="0"/>
                <w:sz w:val="24"/>
                <w:szCs w:val="24"/>
                <w:lang w:bidi="ar"/>
              </w:rPr>
              <w:t>xxx</w:t>
            </w:r>
          </w:p>
          <w:p>
            <w:pPr>
              <w:widowControl/>
              <w:spacing w:line="360" w:lineRule="auto"/>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（版本号：</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，版本日期：</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w:t>
            </w:r>
          </w:p>
        </w:tc>
        <w:tc>
          <w:tcPr>
            <w:tcW w:w="3908" w:type="dxa"/>
            <w:vAlign w:val="center"/>
          </w:tcPr>
          <w:p>
            <w:pPr>
              <w:widowControl/>
              <w:spacing w:line="360" w:lineRule="auto"/>
              <w:ind w:firstLine="1205" w:firstLineChars="500"/>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新版</w:t>
            </w:r>
            <w:r>
              <w:rPr>
                <w:rFonts w:hint="eastAsia" w:ascii="Times New Roman" w:hAnsi="Times New Roman" w:eastAsia="宋体" w:cs="Times New Roman"/>
                <w:b/>
                <w:bCs/>
                <w:color w:val="FF0000"/>
                <w:kern w:val="0"/>
                <w:sz w:val="24"/>
                <w:szCs w:val="24"/>
                <w:lang w:bidi="ar"/>
              </w:rPr>
              <w:t>xxx</w:t>
            </w:r>
          </w:p>
          <w:p>
            <w:pPr>
              <w:widowControl/>
              <w:spacing w:line="360" w:lineRule="auto"/>
              <w:ind w:firstLine="241" w:firstLineChars="100"/>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（版本号：</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，版本日期：</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w:t>
            </w:r>
          </w:p>
        </w:tc>
        <w:tc>
          <w:tcPr>
            <w:tcW w:w="3193" w:type="dxa"/>
            <w:vAlign w:val="center"/>
          </w:tcPr>
          <w:p>
            <w:pPr>
              <w:widowControl/>
              <w:spacing w:line="360" w:lineRule="auto"/>
              <w:ind w:firstLine="964" w:firstLineChars="400"/>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修订原因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1571" w:type="dxa"/>
            <w:vAlign w:val="center"/>
          </w:tcPr>
          <w:p>
            <w:pPr>
              <w:spacing w:line="360" w:lineRule="auto"/>
              <w:ind w:firstLine="600" w:firstLineChars="300"/>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1</w:t>
            </w:r>
          </w:p>
        </w:tc>
        <w:tc>
          <w:tcPr>
            <w:tcW w:w="2039" w:type="dxa"/>
            <w:vAlign w:val="center"/>
          </w:tcPr>
          <w:p>
            <w:pPr>
              <w:spacing w:line="360" w:lineRule="auto"/>
              <w:jc w:val="center"/>
              <w:rPr>
                <w:rFonts w:ascii="Times New Roman" w:hAnsi="Times New Roman" w:eastAsia="宋体" w:cs="Times New Roman"/>
                <w:kern w:val="0"/>
                <w:sz w:val="20"/>
                <w:szCs w:val="21"/>
              </w:rPr>
            </w:pPr>
            <w:r>
              <w:rPr>
                <w:rFonts w:ascii="Times New Roman" w:hAnsi="Times New Roman" w:eastAsia="宋体" w:cs="Times New Roman"/>
                <w:kern w:val="0"/>
                <w:szCs w:val="21"/>
              </w:rPr>
              <w:t>封面</w:t>
            </w:r>
            <w:r>
              <w:rPr>
                <w:rFonts w:hint="eastAsia" w:ascii="Times New Roman" w:hAnsi="Times New Roman" w:eastAsia="宋体" w:cs="Times New Roman"/>
                <w:kern w:val="0"/>
                <w:szCs w:val="21"/>
              </w:rPr>
              <w:t>、页眉</w:t>
            </w:r>
          </w:p>
        </w:tc>
        <w:tc>
          <w:tcPr>
            <w:tcW w:w="3575" w:type="dxa"/>
          </w:tcPr>
          <w:p>
            <w:pPr>
              <w:spacing w:line="360" w:lineRule="auto"/>
              <w:jc w:val="left"/>
              <w:rPr>
                <w:rFonts w:ascii="Times New Roman" w:hAnsi="Times New Roman" w:eastAsia="宋体" w:cstheme="minorEastAsia"/>
                <w:strike/>
                <w:kern w:val="0"/>
                <w:sz w:val="20"/>
                <w:szCs w:val="21"/>
              </w:rPr>
            </w:pPr>
            <w:r>
              <w:rPr>
                <w:rFonts w:hint="eastAsia" w:ascii="Times New Roman" w:hAnsi="Times New Roman" w:eastAsia="宋体" w:cstheme="minorEastAsia"/>
                <w:kern w:val="0"/>
                <w:szCs w:val="21"/>
              </w:rPr>
              <w:t>版本号：</w:t>
            </w:r>
            <w:r>
              <w:rPr>
                <w:rFonts w:hint="eastAsia" w:ascii="Times New Roman" w:hAnsi="Times New Roman" w:eastAsia="宋体" w:cstheme="minorEastAsia"/>
                <w:strike/>
                <w:kern w:val="0"/>
                <w:szCs w:val="21"/>
              </w:rPr>
              <w:t>01</w:t>
            </w:r>
          </w:p>
          <w:p>
            <w:pPr>
              <w:spacing w:line="360" w:lineRule="auto"/>
              <w:jc w:val="left"/>
              <w:rPr>
                <w:rFonts w:ascii="Times New Roman" w:hAnsi="Times New Roman" w:eastAsia="宋体" w:cstheme="minorEastAsia"/>
                <w:strike/>
                <w:kern w:val="0"/>
                <w:sz w:val="20"/>
                <w:szCs w:val="21"/>
              </w:rPr>
            </w:pPr>
            <w:r>
              <w:rPr>
                <w:rFonts w:hint="eastAsia" w:ascii="Times New Roman" w:hAnsi="Times New Roman" w:eastAsia="宋体" w:cstheme="minorEastAsia"/>
                <w:kern w:val="0"/>
                <w:szCs w:val="21"/>
              </w:rPr>
              <w:t>版本日期</w:t>
            </w:r>
            <w:r>
              <w:rPr>
                <w:rFonts w:hint="eastAsia" w:ascii="Times New Roman" w:hAnsi="Times New Roman" w:eastAsia="宋体" w:cstheme="minorEastAsia"/>
                <w:strike/>
                <w:kern w:val="0"/>
                <w:szCs w:val="21"/>
              </w:rPr>
              <w:t>：2022年1月1日</w:t>
            </w:r>
          </w:p>
          <w:p>
            <w:pPr>
              <w:spacing w:line="360" w:lineRule="auto"/>
              <w:ind w:firstLine="400"/>
              <w:jc w:val="left"/>
              <w:rPr>
                <w:rFonts w:ascii="Times New Roman" w:hAnsi="Times New Roman" w:eastAsia="宋体" w:cstheme="minorEastAsia"/>
                <w:strike/>
                <w:kern w:val="0"/>
                <w:sz w:val="20"/>
                <w:szCs w:val="21"/>
              </w:rPr>
            </w:pPr>
            <w:r>
              <w:rPr>
                <w:rFonts w:hint="eastAsia" w:ascii="Times New Roman" w:hAnsi="Times New Roman" w:eastAsia="宋体" w:cstheme="minorEastAsia"/>
                <w:strike/>
                <w:color w:val="FF0000"/>
                <w:kern w:val="0"/>
                <w:sz w:val="20"/>
                <w:szCs w:val="21"/>
              </w:rPr>
              <w:t>修改的原内容作删除线</w:t>
            </w:r>
          </w:p>
        </w:tc>
        <w:tc>
          <w:tcPr>
            <w:tcW w:w="3908" w:type="dxa"/>
          </w:tcPr>
          <w:p>
            <w:pPr>
              <w:spacing w:line="360" w:lineRule="auto"/>
              <w:jc w:val="left"/>
              <w:rPr>
                <w:rFonts w:ascii="Times New Roman" w:hAnsi="Times New Roman" w:eastAsia="宋体" w:cstheme="minorEastAsia"/>
                <w:b/>
                <w:bCs/>
                <w:kern w:val="0"/>
                <w:sz w:val="20"/>
                <w:szCs w:val="21"/>
                <w:u w:val="single"/>
              </w:rPr>
            </w:pPr>
            <w:r>
              <w:rPr>
                <w:rFonts w:hint="eastAsia" w:ascii="Times New Roman" w:hAnsi="Times New Roman" w:eastAsia="宋体" w:cstheme="minorEastAsia"/>
                <w:kern w:val="0"/>
                <w:szCs w:val="21"/>
              </w:rPr>
              <w:t>版本号：</w:t>
            </w:r>
            <w:r>
              <w:rPr>
                <w:rFonts w:hint="eastAsia" w:ascii="Times New Roman" w:hAnsi="Times New Roman" w:eastAsia="宋体" w:cs="Times New Roman"/>
                <w:b/>
                <w:kern w:val="0"/>
                <w:sz w:val="20"/>
                <w:szCs w:val="21"/>
                <w:u w:val="single"/>
              </w:rPr>
              <w:t>02</w:t>
            </w:r>
          </w:p>
          <w:p>
            <w:pPr>
              <w:spacing w:line="360" w:lineRule="auto"/>
              <w:jc w:val="left"/>
              <w:rPr>
                <w:rFonts w:ascii="Times New Roman" w:hAnsi="Times New Roman" w:eastAsia="宋体" w:cstheme="minorEastAsia"/>
                <w:b/>
                <w:bCs/>
                <w:kern w:val="0"/>
                <w:sz w:val="20"/>
                <w:szCs w:val="21"/>
                <w:u w:val="single"/>
              </w:rPr>
            </w:pPr>
            <w:r>
              <w:rPr>
                <w:rFonts w:hint="eastAsia" w:ascii="Times New Roman" w:hAnsi="Times New Roman" w:eastAsia="宋体" w:cstheme="minorEastAsia"/>
                <w:kern w:val="0"/>
                <w:szCs w:val="21"/>
              </w:rPr>
              <w:t>版本日期：</w:t>
            </w:r>
            <w:r>
              <w:rPr>
                <w:rFonts w:hint="eastAsia" w:ascii="Times New Roman" w:hAnsi="Times New Roman" w:eastAsia="宋体" w:cstheme="minorEastAsia"/>
                <w:b/>
                <w:bCs/>
                <w:kern w:val="0"/>
                <w:szCs w:val="21"/>
                <w:u w:val="single"/>
              </w:rPr>
              <w:t>2024年</w:t>
            </w:r>
            <w:r>
              <w:rPr>
                <w:rFonts w:hint="eastAsia" w:ascii="Times New Roman" w:hAnsi="Times New Roman" w:eastAsia="宋体" w:cstheme="minorEastAsia"/>
                <w:b/>
                <w:bCs/>
                <w:kern w:val="0"/>
                <w:sz w:val="20"/>
                <w:szCs w:val="21"/>
                <w:u w:val="single"/>
              </w:rPr>
              <w:t>3</w:t>
            </w:r>
            <w:r>
              <w:rPr>
                <w:rFonts w:hint="eastAsia" w:ascii="Times New Roman" w:hAnsi="Times New Roman" w:eastAsia="宋体" w:cstheme="minorEastAsia"/>
                <w:b/>
                <w:bCs/>
                <w:kern w:val="0"/>
                <w:szCs w:val="21"/>
                <w:u w:val="single"/>
              </w:rPr>
              <w:t>月1日</w:t>
            </w:r>
          </w:p>
          <w:p>
            <w:pPr>
              <w:spacing w:line="360" w:lineRule="auto"/>
              <w:ind w:firstLine="402"/>
              <w:jc w:val="left"/>
              <w:rPr>
                <w:rFonts w:ascii="Times New Roman" w:hAnsi="Times New Roman" w:eastAsia="宋体" w:cstheme="minorEastAsia"/>
                <w:b/>
                <w:bCs/>
                <w:kern w:val="0"/>
                <w:sz w:val="20"/>
                <w:szCs w:val="21"/>
                <w:u w:val="single"/>
              </w:rPr>
            </w:pPr>
            <w:r>
              <w:rPr>
                <w:rFonts w:hint="eastAsia" w:ascii="Times New Roman" w:hAnsi="Times New Roman" w:eastAsia="宋体" w:cstheme="minorEastAsia"/>
                <w:b/>
                <w:bCs/>
                <w:color w:val="FF0000"/>
                <w:kern w:val="0"/>
                <w:sz w:val="20"/>
                <w:szCs w:val="21"/>
                <w:u w:val="single"/>
              </w:rPr>
              <w:t>修改的新内容粗体加下划线</w:t>
            </w:r>
          </w:p>
        </w:tc>
        <w:tc>
          <w:tcPr>
            <w:tcW w:w="3193" w:type="dxa"/>
          </w:tcPr>
          <w:p>
            <w:pPr>
              <w:spacing w:line="360" w:lineRule="auto"/>
              <w:ind w:firstLine="400"/>
              <w:jc w:val="left"/>
              <w:rPr>
                <w:rFonts w:ascii="Times New Roman" w:hAnsi="Times New Roman" w:eastAsia="宋体" w:cstheme="minorEastAsia"/>
                <w:kern w:val="0"/>
                <w:sz w:val="20"/>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1571" w:type="dxa"/>
            <w:vAlign w:val="center"/>
          </w:tcPr>
          <w:p>
            <w:pPr>
              <w:spacing w:line="360" w:lineRule="auto"/>
              <w:ind w:firstLine="600" w:firstLineChars="300"/>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2</w:t>
            </w:r>
          </w:p>
        </w:tc>
        <w:tc>
          <w:tcPr>
            <w:tcW w:w="2039" w:type="dxa"/>
            <w:vAlign w:val="center"/>
          </w:tcPr>
          <w:p>
            <w:pPr>
              <w:spacing w:line="360" w:lineRule="auto"/>
              <w:jc w:val="cente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第1页第5行</w:t>
            </w:r>
          </w:p>
        </w:tc>
        <w:tc>
          <w:tcPr>
            <w:tcW w:w="3575" w:type="dxa"/>
          </w:tcPr>
          <w:p>
            <w:pPr>
              <w:ind w:firstLine="420" w:firstLineChars="200"/>
              <w:rPr>
                <w:rFonts w:ascii="宋体" w:hAnsi="宋体" w:eastAsia="宋体" w:cs="Times New Roman"/>
                <w:szCs w:val="21"/>
              </w:rPr>
            </w:pPr>
            <w:r>
              <w:rPr>
                <w:rFonts w:hint="eastAsia" w:ascii="宋体" w:hAnsi="宋体" w:eastAsia="宋体" w:cs="Times New Roman"/>
                <w:szCs w:val="21"/>
              </w:rPr>
              <w:t>本研究将在大连医科大学附属第二医院开展，预计将有</w:t>
            </w:r>
            <w:r>
              <w:rPr>
                <w:rFonts w:ascii="宋体" w:hAnsi="宋体" w:eastAsia="宋体" w:cs="Times New Roman"/>
                <w:strike/>
                <w:szCs w:val="21"/>
              </w:rPr>
              <w:t>100</w:t>
            </w:r>
            <w:r>
              <w:rPr>
                <w:rFonts w:hint="eastAsia" w:ascii="宋体" w:hAnsi="宋体" w:eastAsia="宋体" w:cs="Times New Roman"/>
                <w:szCs w:val="21"/>
              </w:rPr>
              <w:t>名受试者自愿参加。本研究已经得到大连医科大学附属第二医院伦理委员会的审查和批准。</w:t>
            </w:r>
          </w:p>
        </w:tc>
        <w:tc>
          <w:tcPr>
            <w:tcW w:w="3908" w:type="dxa"/>
          </w:tcPr>
          <w:p>
            <w:pPr>
              <w:ind w:firstLine="402"/>
              <w:jc w:val="left"/>
              <w:rPr>
                <w:rFonts w:ascii="Times New Roman" w:hAnsi="Times New Roman" w:eastAsia="宋体" w:cstheme="minorEastAsia"/>
                <w:b/>
                <w:bCs/>
                <w:kern w:val="0"/>
                <w:sz w:val="20"/>
                <w:szCs w:val="21"/>
                <w:u w:val="single"/>
              </w:rPr>
            </w:pPr>
            <w:r>
              <w:rPr>
                <w:rFonts w:hint="eastAsia" w:ascii="宋体" w:hAnsi="宋体" w:eastAsia="宋体" w:cs="Times New Roman"/>
                <w:szCs w:val="21"/>
              </w:rPr>
              <w:t>本研究将在大连医科大学附属第二医院开展，预计将有</w:t>
            </w:r>
            <w:r>
              <w:rPr>
                <w:rFonts w:ascii="宋体" w:hAnsi="宋体" w:eastAsia="宋体" w:cs="Times New Roman"/>
                <w:b/>
                <w:bCs/>
                <w:szCs w:val="21"/>
                <w:u w:val="thick"/>
              </w:rPr>
              <w:t>200</w:t>
            </w:r>
            <w:r>
              <w:rPr>
                <w:rFonts w:hint="eastAsia" w:ascii="宋体" w:hAnsi="宋体" w:eastAsia="宋体" w:cs="Times New Roman"/>
                <w:szCs w:val="21"/>
              </w:rPr>
              <w:t>名受试者自愿参加。本研究已经得到大连医科大学附属第二医院伦理委员会的审查和批准。</w:t>
            </w:r>
          </w:p>
        </w:tc>
        <w:tc>
          <w:tcPr>
            <w:tcW w:w="3193" w:type="dxa"/>
          </w:tcPr>
          <w:p>
            <w:pPr>
              <w:spacing w:line="360" w:lineRule="auto"/>
              <w:ind w:firstLine="400"/>
              <w:jc w:val="left"/>
              <w:rPr>
                <w:rFonts w:ascii="Times New Roman" w:hAnsi="Times New Roman" w:eastAsia="宋体" w:cstheme="minorEastAsia"/>
                <w:kern w:val="0"/>
                <w:sz w:val="20"/>
                <w:szCs w:val="21"/>
              </w:rPr>
            </w:pPr>
          </w:p>
        </w:tc>
      </w:tr>
    </w:tbl>
    <w:p>
      <w:pPr>
        <w:jc w:val="center"/>
        <w:rPr>
          <w:rFonts w:ascii="宋体" w:hAnsi="宋体" w:eastAsia="宋体"/>
          <w:szCs w:val="21"/>
        </w:rPr>
      </w:pPr>
      <w:r>
        <w:rPr>
          <w:rFonts w:hint="eastAsia" w:ascii="宋体" w:hAnsi="宋体" w:eastAsia="宋体"/>
          <w:szCs w:val="21"/>
        </w:rPr>
        <w:t>（由版本号</w:t>
      </w:r>
      <w:r>
        <w:rPr>
          <w:rFonts w:ascii="宋体" w:hAnsi="宋体" w:eastAsia="宋体"/>
          <w:color w:val="FF0000"/>
          <w:szCs w:val="21"/>
        </w:rPr>
        <w:t>…</w:t>
      </w:r>
      <w:r>
        <w:rPr>
          <w:rFonts w:hint="eastAsia" w:ascii="宋体" w:hAnsi="宋体" w:eastAsia="宋体"/>
          <w:szCs w:val="21"/>
        </w:rPr>
        <w:t>升级为版本号</w:t>
      </w:r>
      <w:r>
        <w:rPr>
          <w:rFonts w:ascii="宋体" w:hAnsi="宋体" w:eastAsia="宋体"/>
          <w:color w:val="FF0000"/>
          <w:szCs w:val="21"/>
        </w:rPr>
        <w:t>…</w:t>
      </w:r>
      <w:r>
        <w:rPr>
          <w:rFonts w:hint="eastAsia" w:ascii="宋体" w:hAnsi="宋体" w:eastAsia="宋体"/>
          <w:szCs w:val="21"/>
        </w:rPr>
        <w:t>）</w:t>
      </w:r>
    </w:p>
    <w:p/>
    <w:p>
      <w:pPr>
        <w:tabs>
          <w:tab w:val="left" w:pos="2092"/>
        </w:tabs>
        <w:ind w:firstLine="400"/>
        <w:jc w:val="left"/>
        <w:rPr>
          <w:rFonts w:ascii="Times New Roman" w:hAnsi="Times New Roman" w:eastAsia="宋体" w:cstheme="minorEastAsia"/>
          <w:kern w:val="0"/>
          <w:sz w:val="20"/>
          <w:szCs w:val="21"/>
        </w:rPr>
      </w:pP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修订痕迹说明：原文件：修改的原内容作删除线，即“</w:t>
      </w:r>
      <w:r>
        <w:rPr>
          <w:rFonts w:hint="eastAsia" w:ascii="Times New Roman" w:hAnsi="Times New Roman" w:eastAsia="宋体" w:cstheme="minorEastAsia"/>
          <w:strike/>
          <w:color w:val="FF0000"/>
          <w:kern w:val="0"/>
          <w:sz w:val="20"/>
          <w:szCs w:val="21"/>
        </w:rPr>
        <w:t>修改的原内容作删除线</w:t>
      </w:r>
      <w:r>
        <w:rPr>
          <w:rFonts w:hint="eastAsia" w:ascii="Times New Roman" w:hAnsi="Times New Roman" w:eastAsia="宋体" w:cstheme="minorEastAsia"/>
          <w:color w:val="FF0000"/>
          <w:kern w:val="0"/>
          <w:sz w:val="20"/>
          <w:szCs w:val="21"/>
        </w:rPr>
        <w:t>”</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 xml:space="preserve">              修订后的文件：修改的新内容粗体加下划线，即“</w:t>
      </w:r>
      <w:r>
        <w:rPr>
          <w:rFonts w:hint="eastAsia" w:ascii="Times New Roman" w:hAnsi="Times New Roman" w:eastAsia="宋体" w:cstheme="minorEastAsia"/>
          <w:b/>
          <w:bCs/>
          <w:color w:val="FF0000"/>
          <w:kern w:val="0"/>
          <w:sz w:val="20"/>
          <w:szCs w:val="21"/>
          <w:u w:val="single"/>
        </w:rPr>
        <w:t>修改的新内容粗体加下划线</w:t>
      </w:r>
      <w:r>
        <w:rPr>
          <w:rFonts w:hint="eastAsia" w:ascii="Times New Roman" w:hAnsi="Times New Roman" w:eastAsia="宋体" w:cstheme="minorEastAsia"/>
          <w:color w:val="FF0000"/>
          <w:kern w:val="0"/>
          <w:sz w:val="20"/>
          <w:szCs w:val="21"/>
        </w:rPr>
        <w:t>”</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 xml:space="preserve">              只在有修订处标注修订痕迹，勿整段标注修订痕迹。即一段文字中只有2个字进行了修改，那么只有2个字标注修订痕迹。</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 xml:space="preserve">              修订原因需详细说明因何原因进行此项修订。</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填写完成后请删除红色指引。</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kZTg5YTM2M2E5ODkwOTlmYmY1ZTYyMjU3YWE2OWUifQ=="/>
  </w:docVars>
  <w:rsids>
    <w:rsidRoot w:val="006565EC"/>
    <w:rsid w:val="00003DC8"/>
    <w:rsid w:val="000F5B70"/>
    <w:rsid w:val="00123FE3"/>
    <w:rsid w:val="00124C1B"/>
    <w:rsid w:val="001F7E47"/>
    <w:rsid w:val="002325F3"/>
    <w:rsid w:val="00241BC5"/>
    <w:rsid w:val="00245119"/>
    <w:rsid w:val="003D65E5"/>
    <w:rsid w:val="00574458"/>
    <w:rsid w:val="005F6BDB"/>
    <w:rsid w:val="006378AE"/>
    <w:rsid w:val="006565EC"/>
    <w:rsid w:val="007862DF"/>
    <w:rsid w:val="008458E1"/>
    <w:rsid w:val="00B01298"/>
    <w:rsid w:val="00BB0990"/>
    <w:rsid w:val="00C0138D"/>
    <w:rsid w:val="00C51555"/>
    <w:rsid w:val="00C833F1"/>
    <w:rsid w:val="00CB77C7"/>
    <w:rsid w:val="00D66CFE"/>
    <w:rsid w:val="00FA7CF2"/>
    <w:rsid w:val="027A3EC4"/>
    <w:rsid w:val="031432A2"/>
    <w:rsid w:val="1A9D5FFB"/>
    <w:rsid w:val="324655D0"/>
    <w:rsid w:val="3A7C2100"/>
    <w:rsid w:val="59CC149E"/>
    <w:rsid w:val="64CC70D4"/>
    <w:rsid w:val="67065B78"/>
    <w:rsid w:val="6E9D3265"/>
    <w:rsid w:val="6FFD220E"/>
    <w:rsid w:val="70D171F6"/>
    <w:rsid w:val="752C3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99"/>
    <w:rPr>
      <w:sz w:val="18"/>
      <w:szCs w:val="18"/>
    </w:rPr>
  </w:style>
  <w:style w:type="character" w:customStyle="1" w:styleId="8">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81</Words>
  <Characters>467</Characters>
  <Lines>3</Lines>
  <Paragraphs>1</Paragraphs>
  <TotalTime>7</TotalTime>
  <ScaleCrop>false</ScaleCrop>
  <LinksUpToDate>false</LinksUpToDate>
  <CharactersWithSpaces>547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2023-03-07T03:07:00Z</dcterms:created>
  <dc:creator>LLWYH</dc:creator>
  <cp:lastModifiedBy>DMU王宇</cp:lastModifiedBy>
  <dcterms:modified xsi:type="dcterms:W3CDTF">2024-03-13T02:45:30Z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AA03E9A770F04A71995A6B523587B767</vt:lpwstr>
  </property>
</Properties>
</file>